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B96E0E" w14:textId="64639A1C" w:rsidR="00C96D0C" w:rsidRDefault="00052FD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4802182" wp14:editId="27A37551">
                <wp:simplePos x="0" y="0"/>
                <wp:positionH relativeFrom="page">
                  <wp:posOffset>4194648</wp:posOffset>
                </wp:positionH>
                <wp:positionV relativeFrom="paragraph">
                  <wp:posOffset>3023235</wp:posOffset>
                </wp:positionV>
                <wp:extent cx="3168015" cy="584200"/>
                <wp:effectExtent l="0" t="0" r="0" b="635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015" cy="584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0F789D" w14:textId="1CF69C47" w:rsidR="00E80EE7" w:rsidRDefault="00E80EE7" w:rsidP="00E80EE7">
                            <w:pPr>
                              <w:spacing w:line="192" w:lineRule="auto"/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</w:rPr>
                            </w:pPr>
                            <w:r w:rsidRPr="00E80EE7"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</w:rPr>
                              <w:t xml:space="preserve">Soutěžíme ve sběru </w:t>
                            </w:r>
                            <w:r w:rsidR="00052FD7"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</w:rPr>
                              <w:t>starého papíru.</w:t>
                            </w:r>
                          </w:p>
                          <w:p w14:paraId="1EABCC4C" w14:textId="77777777" w:rsidR="00052FD7" w:rsidRPr="00E80EE7" w:rsidRDefault="00052FD7" w:rsidP="00E80EE7">
                            <w:pPr>
                              <w:spacing w:line="192" w:lineRule="auto"/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802182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330.3pt;margin-top:238.05pt;width:249.45pt;height:4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" filled="f" stroked="f">
                <v:textbox>
                  <w:txbxContent>
                    <w:p w14:paraId="560F789D" w14:textId="1CF69C47" w:rsidR="00E80EE7" w:rsidRDefault="00E80EE7" w:rsidP="00E80EE7">
                      <w:pPr>
                        <w:spacing w:line="192" w:lineRule="auto"/>
                        <w:rPr>
                          <w:rFonts w:ascii="Open Sans bold" w:hAnsi="Open Sans bold" w:cs="Open Sans"/>
                          <w:sz w:val="32"/>
                          <w:szCs w:val="32"/>
                        </w:rPr>
                      </w:pPr>
                      <w:r w:rsidRPr="00E80EE7">
                        <w:rPr>
                          <w:rFonts w:ascii="Open Sans bold" w:hAnsi="Open Sans bold" w:cs="Open Sans"/>
                          <w:sz w:val="32"/>
                          <w:szCs w:val="32"/>
                        </w:rPr>
                        <w:t xml:space="preserve">Soutěžíme ve sběru </w:t>
                      </w:r>
                      <w:r w:rsidR="00052FD7">
                        <w:rPr>
                          <w:rFonts w:ascii="Open Sans bold" w:hAnsi="Open Sans bold" w:cs="Open Sans"/>
                          <w:sz w:val="32"/>
                          <w:szCs w:val="32"/>
                        </w:rPr>
                        <w:t>starého papíru.</w:t>
                      </w:r>
                    </w:p>
                    <w:p w14:paraId="1EABCC4C" w14:textId="77777777" w:rsidR="00052FD7" w:rsidRPr="00E80EE7" w:rsidRDefault="00052FD7" w:rsidP="00E80EE7">
                      <w:pPr>
                        <w:spacing w:line="192" w:lineRule="auto"/>
                        <w:rPr>
                          <w:rFonts w:ascii="Open Sans bold" w:hAnsi="Open Sans bold" w:cs="Open Sans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E80EE7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1ACC9DA" wp14:editId="21EEDE40">
                <wp:simplePos x="0" y="0"/>
                <wp:positionH relativeFrom="margin">
                  <wp:posOffset>-677821</wp:posOffset>
                </wp:positionH>
                <wp:positionV relativeFrom="paragraph">
                  <wp:posOffset>5043170</wp:posOffset>
                </wp:positionV>
                <wp:extent cx="7089775" cy="1404620"/>
                <wp:effectExtent l="0" t="0" r="0" b="0"/>
                <wp:wrapSquare wrapText="bothSides"/>
                <wp:docPr id="67648619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97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40BFC7" w14:textId="7719329F" w:rsidR="00E80EE7" w:rsidRPr="00E80EE7" w:rsidRDefault="00E80EE7" w:rsidP="00E80EE7">
                            <w:pPr>
                              <w:spacing w:line="192" w:lineRule="auto"/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</w:rPr>
                              <w:t>Soutěž probíhá do 31. 5. 202</w:t>
                            </w:r>
                            <w:r w:rsidR="004D263E"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</w:rPr>
                              <w:t>6</w:t>
                            </w:r>
                            <w:r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Pr="00E80EE7"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  <w:highlight w:val="yellow"/>
                              </w:rPr>
                              <w:t xml:space="preserve">Škola sem může také vepsat případné termíny sběru </w:t>
                            </w:r>
                            <w:r w:rsidR="00052FD7"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  <w:highlight w:val="yellow"/>
                              </w:rPr>
                              <w:t>papíru</w:t>
                            </w:r>
                            <w:r w:rsidRPr="00E80EE7"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  <w:highlight w:val="yellow"/>
                              </w:rPr>
                              <w:t>, pokud je</w:t>
                            </w:r>
                            <w:r w:rsidR="00052FD7"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  <w:highlight w:val="yellow"/>
                              </w:rPr>
                              <w:t xml:space="preserve">j </w:t>
                            </w:r>
                            <w:r w:rsidRPr="00E80EE7"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  <w:highlight w:val="yellow"/>
                              </w:rPr>
                              <w:t>není možné nosit průběžně.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ACC9DA" id="_x0000_s1027" type="#_x0000_t202" style="position:absolute;margin-left:-53.35pt;margin-top:397.1pt;width:558.2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" filled="f" stroked="f">
                <v:textbox style="mso-fit-shape-to-text:t">
                  <w:txbxContent>
                    <w:p w14:paraId="5E40BFC7" w14:textId="7719329F" w:rsidR="00E80EE7" w:rsidRPr="00E80EE7" w:rsidRDefault="00E80EE7" w:rsidP="00E80EE7">
                      <w:pPr>
                        <w:spacing w:line="192" w:lineRule="auto"/>
                        <w:rPr>
                          <w:rFonts w:ascii="Open Sans bold" w:hAnsi="Open Sans bold" w:cs="Open Sans"/>
                          <w:sz w:val="32"/>
                          <w:szCs w:val="32"/>
                        </w:rPr>
                      </w:pPr>
                      <w:r>
                        <w:rPr>
                          <w:rFonts w:ascii="Open Sans bold" w:hAnsi="Open Sans bold" w:cs="Open Sans"/>
                          <w:sz w:val="32"/>
                          <w:szCs w:val="32"/>
                        </w:rPr>
                        <w:t>Soutěž probíhá do 31. 5. 202</w:t>
                      </w:r>
                      <w:r w:rsidR="004D263E">
                        <w:rPr>
                          <w:rFonts w:ascii="Open Sans bold" w:hAnsi="Open Sans bold" w:cs="Open Sans"/>
                          <w:sz w:val="32"/>
                          <w:szCs w:val="32"/>
                        </w:rPr>
                        <w:t>6</w:t>
                      </w:r>
                      <w:r>
                        <w:rPr>
                          <w:rFonts w:ascii="Open Sans bold" w:hAnsi="Open Sans bold" w:cs="Open Sans"/>
                          <w:sz w:val="32"/>
                          <w:szCs w:val="32"/>
                        </w:rPr>
                        <w:t xml:space="preserve">. </w:t>
                      </w:r>
                      <w:r w:rsidRPr="00E80EE7">
                        <w:rPr>
                          <w:rFonts w:ascii="Open Sans bold" w:hAnsi="Open Sans bold" w:cs="Open Sans"/>
                          <w:sz w:val="32"/>
                          <w:szCs w:val="32"/>
                          <w:highlight w:val="yellow"/>
                        </w:rPr>
                        <w:t xml:space="preserve">Škola sem může také vepsat případné termíny sběru </w:t>
                      </w:r>
                      <w:r w:rsidR="00052FD7">
                        <w:rPr>
                          <w:rFonts w:ascii="Open Sans bold" w:hAnsi="Open Sans bold" w:cs="Open Sans"/>
                          <w:sz w:val="32"/>
                          <w:szCs w:val="32"/>
                          <w:highlight w:val="yellow"/>
                        </w:rPr>
                        <w:t>papíru</w:t>
                      </w:r>
                      <w:r w:rsidRPr="00E80EE7">
                        <w:rPr>
                          <w:rFonts w:ascii="Open Sans bold" w:hAnsi="Open Sans bold" w:cs="Open Sans"/>
                          <w:sz w:val="32"/>
                          <w:szCs w:val="32"/>
                          <w:highlight w:val="yellow"/>
                        </w:rPr>
                        <w:t>, pokud je</w:t>
                      </w:r>
                      <w:r w:rsidR="00052FD7">
                        <w:rPr>
                          <w:rFonts w:ascii="Open Sans bold" w:hAnsi="Open Sans bold" w:cs="Open Sans"/>
                          <w:sz w:val="32"/>
                          <w:szCs w:val="32"/>
                          <w:highlight w:val="yellow"/>
                        </w:rPr>
                        <w:t xml:space="preserve">j </w:t>
                      </w:r>
                      <w:r w:rsidRPr="00E80EE7">
                        <w:rPr>
                          <w:rFonts w:ascii="Open Sans bold" w:hAnsi="Open Sans bold" w:cs="Open Sans"/>
                          <w:sz w:val="32"/>
                          <w:szCs w:val="32"/>
                          <w:highlight w:val="yellow"/>
                        </w:rPr>
                        <w:t>není možné nosit průběžně.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80EE7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436D404" wp14:editId="11D4CF64">
                <wp:simplePos x="0" y="0"/>
                <wp:positionH relativeFrom="page">
                  <wp:posOffset>230781</wp:posOffset>
                </wp:positionH>
                <wp:positionV relativeFrom="paragraph">
                  <wp:posOffset>3764915</wp:posOffset>
                </wp:positionV>
                <wp:extent cx="7089775" cy="1404620"/>
                <wp:effectExtent l="0" t="0" r="0" b="0"/>
                <wp:wrapSquare wrapText="bothSides"/>
                <wp:docPr id="150723882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97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5A2514" w14:textId="2C255829" w:rsidR="00E80EE7" w:rsidRPr="00E80EE7" w:rsidRDefault="00E80EE7" w:rsidP="00E80EE7">
                            <w:pPr>
                              <w:spacing w:line="192" w:lineRule="auto"/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</w:rPr>
                            </w:pPr>
                            <w:r w:rsidRPr="00E80EE7"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  <w:highlight w:val="yellow"/>
                              </w:rPr>
                              <w:t xml:space="preserve">Do této kolonky si může každá škola vepsat způsob, jakým mohou žáci </w:t>
                            </w:r>
                            <w:r w:rsidR="00052FD7"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  <w:highlight w:val="yellow"/>
                              </w:rPr>
                              <w:t>starý papír</w:t>
                            </w:r>
                            <w:r w:rsidRPr="00E80EE7"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  <w:highlight w:val="yellow"/>
                              </w:rPr>
                              <w:t xml:space="preserve"> odevzdávat. Tedy kdy, kde, zd</w:t>
                            </w:r>
                            <w:r w:rsidR="00052FD7"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  <w:highlight w:val="yellow"/>
                              </w:rPr>
                              <w:t>a má být svázaný v balících či v krabici apod.</w:t>
                            </w:r>
                            <w:r>
                              <w:rPr>
                                <w:rFonts w:ascii="Open Sans bold" w:hAnsi="Open Sans bold" w:cs="Open Sans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36D404" id="_x0000_s1028" type="#_x0000_t202" style="position:absolute;margin-left:18.15pt;margin-top:296.45pt;width:558.2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" filled="f" stroked="f">
                <v:textbox style="mso-fit-shape-to-text:t">
                  <w:txbxContent>
                    <w:p w14:paraId="0C5A2514" w14:textId="2C255829" w:rsidR="00E80EE7" w:rsidRPr="00E80EE7" w:rsidRDefault="00E80EE7" w:rsidP="00E80EE7">
                      <w:pPr>
                        <w:spacing w:line="192" w:lineRule="auto"/>
                        <w:rPr>
                          <w:rFonts w:ascii="Open Sans bold" w:hAnsi="Open Sans bold" w:cs="Open Sans"/>
                          <w:sz w:val="32"/>
                          <w:szCs w:val="32"/>
                        </w:rPr>
                      </w:pPr>
                      <w:r w:rsidRPr="00E80EE7">
                        <w:rPr>
                          <w:rFonts w:ascii="Open Sans bold" w:hAnsi="Open Sans bold" w:cs="Open Sans"/>
                          <w:sz w:val="32"/>
                          <w:szCs w:val="32"/>
                          <w:highlight w:val="yellow"/>
                        </w:rPr>
                        <w:t xml:space="preserve">Do této kolonky si může každá škola vepsat způsob, jakým mohou žáci </w:t>
                      </w:r>
                      <w:r w:rsidR="00052FD7">
                        <w:rPr>
                          <w:rFonts w:ascii="Open Sans bold" w:hAnsi="Open Sans bold" w:cs="Open Sans"/>
                          <w:sz w:val="32"/>
                          <w:szCs w:val="32"/>
                          <w:highlight w:val="yellow"/>
                        </w:rPr>
                        <w:t>starý papír</w:t>
                      </w:r>
                      <w:r w:rsidRPr="00E80EE7">
                        <w:rPr>
                          <w:rFonts w:ascii="Open Sans bold" w:hAnsi="Open Sans bold" w:cs="Open Sans"/>
                          <w:sz w:val="32"/>
                          <w:szCs w:val="32"/>
                          <w:highlight w:val="yellow"/>
                        </w:rPr>
                        <w:t xml:space="preserve"> odevzdávat. Tedy kdy, kde, zd</w:t>
                      </w:r>
                      <w:r w:rsidR="00052FD7">
                        <w:rPr>
                          <w:rFonts w:ascii="Open Sans bold" w:hAnsi="Open Sans bold" w:cs="Open Sans"/>
                          <w:sz w:val="32"/>
                          <w:szCs w:val="32"/>
                          <w:highlight w:val="yellow"/>
                        </w:rPr>
                        <w:t>a má být svázaný v balících či v krabici apod.</w:t>
                      </w:r>
                      <w:r>
                        <w:rPr>
                          <w:rFonts w:ascii="Open Sans bold" w:hAnsi="Open Sans bold" w:cs="Open Sans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="00C96D0C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01706C" w14:textId="77777777" w:rsidR="00517B9D" w:rsidRDefault="00517B9D" w:rsidP="00E80EE7">
      <w:pPr>
        <w:spacing w:after="0" w:line="240" w:lineRule="auto"/>
      </w:pPr>
      <w:r>
        <w:separator/>
      </w:r>
    </w:p>
  </w:endnote>
  <w:endnote w:type="continuationSeparator" w:id="0">
    <w:p w14:paraId="47E53283" w14:textId="77777777" w:rsidR="00517B9D" w:rsidRDefault="00517B9D" w:rsidP="00E80E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Open Sans bold">
    <w:panose1 w:val="00000000000000000000"/>
    <w:charset w:val="00"/>
    <w:family w:val="roman"/>
    <w:notTrueType/>
    <w:pitch w:val="default"/>
  </w:font>
  <w:font w:name="Open Sans">
    <w:panose1 w:val="00000000000000000000"/>
    <w:charset w:val="EE"/>
    <w:family w:val="auto"/>
    <w:pitch w:val="variable"/>
    <w:sig w:usb0="E00002FF" w:usb1="4000201B" w:usb2="00000028" w:usb3="00000000" w:csb0="0000019F" w:csb1="00000000"/>
  </w:font>
  <w:font w:name="Poppins ExtraBold">
    <w:panose1 w:val="00000900000000000000"/>
    <w:charset w:val="EE"/>
    <w:family w:val="auto"/>
    <w:pitch w:val="variable"/>
    <w:sig w:usb0="00008007" w:usb1="00000000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60E6D3" w14:textId="77777777" w:rsidR="00517B9D" w:rsidRDefault="00517B9D" w:rsidP="00E80EE7">
      <w:pPr>
        <w:spacing w:after="0" w:line="240" w:lineRule="auto"/>
      </w:pPr>
      <w:r>
        <w:separator/>
      </w:r>
    </w:p>
  </w:footnote>
  <w:footnote w:type="continuationSeparator" w:id="0">
    <w:p w14:paraId="66C21368" w14:textId="77777777" w:rsidR="00517B9D" w:rsidRDefault="00517B9D" w:rsidP="00E80E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AACF61" w14:textId="75101E10" w:rsidR="00E80EE7" w:rsidRDefault="004D263E">
    <w:pPr>
      <w:pStyle w:val="Zhlav"/>
    </w:pP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065E5443" wp14:editId="1FCCD4D5">
              <wp:simplePos x="0" y="0"/>
              <wp:positionH relativeFrom="column">
                <wp:posOffset>1160059</wp:posOffset>
              </wp:positionH>
              <wp:positionV relativeFrom="paragraph">
                <wp:posOffset>1014133</wp:posOffset>
              </wp:positionV>
              <wp:extent cx="1337310" cy="395605"/>
              <wp:effectExtent l="0" t="0" r="0" b="4445"/>
              <wp:wrapSquare wrapText="bothSides"/>
              <wp:docPr id="1431004156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7310" cy="395605"/>
                      </a:xfrm>
                      <a:prstGeom prst="rect">
                        <a:avLst/>
                      </a:prstGeom>
                      <a:solidFill>
                        <a:srgbClr val="7BAAAE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2A596C4" w14:textId="77777777" w:rsidR="004D263E" w:rsidRPr="00C73946" w:rsidRDefault="004D263E" w:rsidP="004D263E">
                          <w:pPr>
                            <w:rPr>
                              <w:rFonts w:ascii="Poppins ExtraBold" w:hAnsi="Poppins ExtraBold" w:cs="Poppins ExtraBold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C73946">
                            <w:rPr>
                              <w:rFonts w:ascii="Poppins ExtraBold" w:hAnsi="Poppins ExtraBold" w:cs="Poppins ExtraBold"/>
                              <w:color w:val="FFFFFF" w:themeColor="background1"/>
                              <w:sz w:val="32"/>
                              <w:szCs w:val="32"/>
                            </w:rPr>
                            <w:t>2025/2026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5E5443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91.35pt;margin-top:79.85pt;width:105.3pt;height:31.1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" fillcolor="#7baaae" stroked="f">
              <v:textbox>
                <w:txbxContent>
                  <w:p w14:paraId="02A596C4" w14:textId="77777777" w:rsidR="004D263E" w:rsidRPr="00C73946" w:rsidRDefault="004D263E" w:rsidP="004D263E">
                    <w:pPr>
                      <w:rPr>
                        <w:rFonts w:ascii="Poppins ExtraBold" w:hAnsi="Poppins ExtraBold" w:cs="Poppins ExtraBold"/>
                        <w:color w:val="FFFFFF" w:themeColor="background1"/>
                        <w:sz w:val="32"/>
                        <w:szCs w:val="32"/>
                      </w:rPr>
                    </w:pPr>
                    <w:r w:rsidRPr="00C73946">
                      <w:rPr>
                        <w:rFonts w:ascii="Poppins ExtraBold" w:hAnsi="Poppins ExtraBold" w:cs="Poppins ExtraBold"/>
                        <w:color w:val="FFFFFF" w:themeColor="background1"/>
                        <w:sz w:val="32"/>
                        <w:szCs w:val="32"/>
                      </w:rPr>
                      <w:t>2025/2026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E80EE7">
      <w:rPr>
        <w:noProof/>
      </w:rPr>
      <w:drawing>
        <wp:anchor distT="0" distB="0" distL="114300" distR="114300" simplePos="0" relativeHeight="251658240" behindDoc="0" locked="0" layoutInCell="1" allowOverlap="1" wp14:anchorId="10E559F6" wp14:editId="0E71739A">
          <wp:simplePos x="0" y="0"/>
          <wp:positionH relativeFrom="page">
            <wp:posOffset>-28851</wp:posOffset>
          </wp:positionH>
          <wp:positionV relativeFrom="paragraph">
            <wp:posOffset>-492110</wp:posOffset>
          </wp:positionV>
          <wp:extent cx="7656634" cy="10829752"/>
          <wp:effectExtent l="0" t="0" r="1905" b="0"/>
          <wp:wrapNone/>
          <wp:docPr id="2066517466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6517466" name="Obráze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56634" cy="108297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EE7"/>
    <w:rsid w:val="00052FD7"/>
    <w:rsid w:val="00423804"/>
    <w:rsid w:val="004D263E"/>
    <w:rsid w:val="00517B9D"/>
    <w:rsid w:val="008439A9"/>
    <w:rsid w:val="00B41884"/>
    <w:rsid w:val="00B52328"/>
    <w:rsid w:val="00BB1F6C"/>
    <w:rsid w:val="00C00AA6"/>
    <w:rsid w:val="00C96D0C"/>
    <w:rsid w:val="00E37C2F"/>
    <w:rsid w:val="00E80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477E0B"/>
  <w15:chartTrackingRefBased/>
  <w15:docId w15:val="{93FF9044-588F-4E95-A29F-F183E9BBC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80EE7"/>
  </w:style>
  <w:style w:type="paragraph" w:styleId="Nadpis1">
    <w:name w:val="heading 1"/>
    <w:basedOn w:val="Normln"/>
    <w:next w:val="Normln"/>
    <w:link w:val="Nadpis1Char"/>
    <w:uiPriority w:val="9"/>
    <w:qFormat/>
    <w:rsid w:val="00E80EE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E80EE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E80EE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80EE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E80EE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80EE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80EE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80EE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80EE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80EE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E80EE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E80EE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E80EE7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80EE7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80EE7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80EE7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80EE7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80EE7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E80EE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E80EE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E80EE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E80EE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E80EE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E80EE7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E80EE7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E80EE7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E80EE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E80EE7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E80EE7"/>
    <w:rPr>
      <w:b/>
      <w:bCs/>
      <w:smallCaps/>
      <w:color w:val="0F4761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E80E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80EE7"/>
  </w:style>
  <w:style w:type="paragraph" w:styleId="Zpat">
    <w:name w:val="footer"/>
    <w:basedOn w:val="Normln"/>
    <w:link w:val="ZpatChar"/>
    <w:uiPriority w:val="99"/>
    <w:unhideWhenUsed/>
    <w:rsid w:val="00E80E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80E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NAŠE ODPADKY, z. s.</dc:creator>
  <cp:keywords/>
  <dc:description/>
  <cp:lastModifiedBy>NAŠE ODPADKY, z. s.</cp:lastModifiedBy>
  <cp:revision>3</cp:revision>
  <dcterms:created xsi:type="dcterms:W3CDTF">2025-04-09T06:52:00Z</dcterms:created>
  <dcterms:modified xsi:type="dcterms:W3CDTF">2026-04-08T12:31:00Z</dcterms:modified>
</cp:coreProperties>
</file>